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 DE COMISSÃO DE CORRETAGEM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000137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R$ 18.000,00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(dezoito mil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Vitor Hugo Bandeira Rosa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187.293.456-00</w:t>
      </w:r>
      <w:r>
        <w:rPr>
          <w:b w:val="false"/>
          <w:bCs w:val="false"/>
          <w:color w:val="14181C"/>
          <w:sz w:val="21"/>
          <w:szCs w:val="21"/>
        </w:rPr>
        <w:t xml:space="preserve">, a importância acima discriminada, a título de comissão de corretagem pela intermediação de </w:t>
      </w:r>
      <w:r>
        <w:rPr>
          <w:b/>
          <w:bCs/>
          <w:color w:val="14181C"/>
          <w:sz w:val="21"/>
          <w:szCs w:val="21"/>
        </w:rPr>
        <w:t xml:space="preserve">Venda</w:t>
      </w:r>
      <w:r>
        <w:rPr>
          <w:b w:val="false"/>
          <w:bCs w:val="false"/>
          <w:color w:val="14181C"/>
          <w:sz w:val="21"/>
          <w:szCs w:val="21"/>
        </w:rPr>
        <w:t xml:space="preserve"> do imóvel </w:t>
      </w:r>
      <w:r>
        <w:rPr>
          <w:b/>
          <w:bCs/>
          <w:color w:val="14181C"/>
          <w:sz w:val="21"/>
          <w:szCs w:val="21"/>
        </w:rPr>
        <w:t xml:space="preserve">Apartamento nº 72 do Edifício Alvorada, Rua Bernardino de Campos, 415, bairro Centro, matrícula 48.912 do 2º Registro de Imóveis da comarca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Vitor Hugo Bandeira Rosa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187.293.456-00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CORRETOR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Larissa Aparecida Fontes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CORRETOR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254.618.937-91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VALOR DO NEGÓCIO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R$ 300.000,00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PERCENTUAL DA COMISSÃO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6%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INSCRIÇÃO NO CRECI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CRECI/SP 187.442-F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Comissão de 6% sobre o valor de R$ 300.000,00, ajustada na autorização de venda assinada em 02/06/2026. Pagamento feito pelo vendedor na data da assinatura da escritura.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Ribeirão Preto, 13/08/2026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Larissa Aparecida Fontes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254.618.937-91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comissão de corretagem</dc:title>
  <dc:creator>Recibos Online IA</dc:creator>
  <cp:lastModifiedBy>Un-named</cp:lastModifiedBy>
  <cp:revision>1</cp:revision>
  <dcterms:created xsi:type="dcterms:W3CDTF">2026-08-13T16:15:37.699Z</dcterms:created>
  <dcterms:modified xsi:type="dcterms:W3CDTF">2026-08-13T16:15:37.699Z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